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58" w:rsidRPr="00A84286" w:rsidRDefault="00CD6F58" w:rsidP="003A21E6">
      <w:pPr>
        <w:pStyle w:val="a8"/>
        <w:spacing w:after="120"/>
        <w:rPr>
          <w:sz w:val="20"/>
          <w:szCs w:val="20"/>
          <w:lang w:eastAsia="ru-RU"/>
        </w:rPr>
      </w:pPr>
      <w:r w:rsidRPr="00A84286">
        <w:rPr>
          <w:bCs/>
          <w:sz w:val="20"/>
          <w:szCs w:val="20"/>
          <w:lang w:eastAsia="ru-RU"/>
        </w:rPr>
        <w:t>С</w:t>
      </w:r>
      <w:r w:rsidR="00A477DD" w:rsidRPr="00A84286">
        <w:rPr>
          <w:bCs/>
          <w:sz w:val="20"/>
          <w:szCs w:val="20"/>
          <w:lang w:eastAsia="ru-RU"/>
        </w:rPr>
        <w:t xml:space="preserve">ообщение о проведении годового </w:t>
      </w:r>
      <w:r w:rsidR="00EB1D29">
        <w:rPr>
          <w:bCs/>
          <w:sz w:val="20"/>
          <w:szCs w:val="20"/>
          <w:lang w:eastAsia="ru-RU"/>
        </w:rPr>
        <w:t xml:space="preserve">заседания </w:t>
      </w:r>
      <w:r w:rsidR="00A477DD" w:rsidRPr="00A84286">
        <w:rPr>
          <w:bCs/>
          <w:sz w:val="20"/>
          <w:szCs w:val="20"/>
          <w:lang w:eastAsia="ru-RU"/>
        </w:rPr>
        <w:t>общего собрания акционеров</w:t>
      </w:r>
      <w:r w:rsidR="003A21E6" w:rsidRPr="00A84286">
        <w:rPr>
          <w:bCs/>
          <w:sz w:val="20"/>
          <w:szCs w:val="20"/>
          <w:lang w:eastAsia="ru-RU"/>
        </w:rPr>
        <w:br/>
      </w:r>
      <w:r w:rsidR="00BC7CD8">
        <w:rPr>
          <w:sz w:val="20"/>
          <w:szCs w:val="20"/>
          <w:lang w:eastAsia="ru-RU"/>
        </w:rPr>
        <w:t>а</w:t>
      </w:r>
      <w:r w:rsidRPr="00A84286">
        <w:rPr>
          <w:sz w:val="20"/>
          <w:szCs w:val="20"/>
          <w:lang w:eastAsia="ru-RU"/>
        </w:rPr>
        <w:t>кционерного общества «Полтавское»</w:t>
      </w:r>
      <w:r w:rsidR="003A21E6" w:rsidRPr="00A84286">
        <w:rPr>
          <w:sz w:val="20"/>
          <w:szCs w:val="20"/>
          <w:lang w:eastAsia="ru-RU"/>
        </w:rPr>
        <w:br/>
      </w:r>
      <w:r w:rsidRPr="00A84286">
        <w:rPr>
          <w:b w:val="0"/>
          <w:sz w:val="20"/>
          <w:szCs w:val="20"/>
          <w:lang w:eastAsia="ru-RU"/>
        </w:rPr>
        <w:t>(место нахождения: Российская Федерация, Ростовская область, Чертковский район, п. Чертково)</w:t>
      </w:r>
    </w:p>
    <w:p w:rsidR="00CD6F58" w:rsidRPr="00A84286" w:rsidRDefault="00CD6F58" w:rsidP="003A21E6">
      <w:pPr>
        <w:pStyle w:val="a8"/>
        <w:spacing w:after="120"/>
        <w:rPr>
          <w:bCs/>
          <w:sz w:val="20"/>
          <w:szCs w:val="20"/>
          <w:lang w:eastAsia="ru-RU"/>
        </w:rPr>
      </w:pPr>
    </w:p>
    <w:p w:rsidR="00EC7255" w:rsidRPr="00B33D89" w:rsidRDefault="00EC7255" w:rsidP="003A21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Уважаемый акционер!</w:t>
      </w:r>
    </w:p>
    <w:p w:rsidR="00EC56A2" w:rsidRDefault="000B3E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="00864892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="00864892" w:rsidRPr="00B33D89">
        <w:rPr>
          <w:rFonts w:ascii="Times New Roman" w:hAnsi="Times New Roman" w:cs="Times New Roman"/>
          <w:bCs/>
          <w:sz w:val="20"/>
          <w:szCs w:val="20"/>
        </w:rPr>
        <w:t>совета директоров</w:t>
      </w:r>
      <w:r w:rsidR="008A3A13" w:rsidRPr="00B33D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C7CD8">
        <w:rPr>
          <w:rFonts w:ascii="Times New Roman" w:hAnsi="Times New Roman" w:cs="Times New Roman"/>
          <w:bCs/>
          <w:sz w:val="20"/>
          <w:szCs w:val="20"/>
        </w:rPr>
        <w:t>а</w:t>
      </w:r>
      <w:r w:rsidR="008A3A13" w:rsidRPr="00B33D89">
        <w:rPr>
          <w:rFonts w:ascii="Times New Roman" w:hAnsi="Times New Roman" w:cs="Times New Roman"/>
          <w:bCs/>
          <w:sz w:val="20"/>
          <w:szCs w:val="20"/>
        </w:rPr>
        <w:t>кционерного общества «Полтавское» (</w:t>
      </w:r>
      <w:r w:rsidR="00BC7CD8" w:rsidRPr="00B33D89">
        <w:rPr>
          <w:rFonts w:ascii="Times New Roman" w:hAnsi="Times New Roman" w:cs="Times New Roman"/>
          <w:bCs/>
          <w:sz w:val="20"/>
          <w:szCs w:val="20"/>
        </w:rPr>
        <w:t xml:space="preserve">протокол </w:t>
      </w:r>
      <w:r w:rsidR="00864892" w:rsidRPr="00B33D89">
        <w:rPr>
          <w:rFonts w:ascii="Times New Roman" w:hAnsi="Times New Roman" w:cs="Times New Roman"/>
          <w:bCs/>
          <w:sz w:val="20"/>
          <w:szCs w:val="20"/>
        </w:rPr>
        <w:t xml:space="preserve">заседания совета директоров </w:t>
      </w:r>
      <w:r w:rsidR="008A3A13" w:rsidRPr="00B33D89">
        <w:rPr>
          <w:rFonts w:ascii="Times New Roman" w:hAnsi="Times New Roman" w:cs="Times New Roman"/>
          <w:bCs/>
          <w:sz w:val="20"/>
          <w:szCs w:val="20"/>
        </w:rPr>
        <w:t>от </w:t>
      </w:r>
      <w:r w:rsidR="0080647D" w:rsidRPr="00B33D89">
        <w:rPr>
          <w:rFonts w:ascii="Times New Roman" w:hAnsi="Times New Roman" w:cs="Times New Roman"/>
          <w:bCs/>
          <w:sz w:val="20"/>
          <w:szCs w:val="20"/>
        </w:rPr>
        <w:t>24.04.2025</w:t>
      </w:r>
      <w:r w:rsidR="00FE2C9F" w:rsidRPr="00B33D89">
        <w:rPr>
          <w:rFonts w:ascii="Times New Roman" w:hAnsi="Times New Roman" w:cs="Times New Roman"/>
          <w:bCs/>
          <w:sz w:val="20"/>
          <w:szCs w:val="20"/>
        </w:rPr>
        <w:t> г. № б/н)</w:t>
      </w:r>
      <w:r w:rsidR="00BC7CD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2C9F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уведомляем Вас о проведении годового </w:t>
      </w:r>
      <w:r w:rsidR="00E25DC7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заседания </w:t>
      </w:r>
      <w:r w:rsidR="00FE2C9F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общего собрания акционеров </w:t>
      </w:r>
      <w:r w:rsidR="00BC7C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E2C9F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кционерного общества «Полтавское» (далее также – АО «Полтавское»).</w:t>
      </w:r>
    </w:p>
    <w:p w:rsidR="00EC7255" w:rsidRDefault="00FE2C9F" w:rsidP="003A21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на которую определяются (фиксируются) лица, имеющие право </w:t>
      </w:r>
      <w:r w:rsidR="000D698B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голоса при принятии решений общим собранием акционеров </w:t>
      </w:r>
      <w:r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 «Полтавское»: </w:t>
      </w:r>
      <w:r w:rsidR="000D698B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мая 202</w:t>
      </w:r>
      <w:r w:rsidR="000D698B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7CD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года.</w:t>
      </w:r>
    </w:p>
    <w:p w:rsidR="00BC7CD8" w:rsidRPr="00B33D89" w:rsidRDefault="00BC7CD8" w:rsidP="003A21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255" w:rsidRPr="00B33D89" w:rsidRDefault="00FE2C9F" w:rsidP="003A21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ДНЯ:</w:t>
      </w:r>
    </w:p>
    <w:p w:rsidR="000D698B" w:rsidRPr="00B33D89" w:rsidRDefault="000D698B" w:rsidP="000D698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D89">
        <w:rPr>
          <w:rFonts w:ascii="Times New Roman" w:eastAsia="Calibri" w:hAnsi="Times New Roman" w:cs="Times New Roman"/>
          <w:sz w:val="20"/>
          <w:szCs w:val="20"/>
        </w:rPr>
        <w:t>Утверждение годового отчета АО «Полтавское» за 2024 год.</w:t>
      </w:r>
    </w:p>
    <w:p w:rsidR="000D698B" w:rsidRPr="00B33D89" w:rsidRDefault="000D698B" w:rsidP="000D698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D89">
        <w:rPr>
          <w:rFonts w:ascii="Times New Roman" w:eastAsia="Calibri" w:hAnsi="Times New Roman" w:cs="Times New Roman"/>
          <w:sz w:val="20"/>
          <w:szCs w:val="20"/>
        </w:rPr>
        <w:t>Утверждение годовой бухгалтерской (финансовой) отчетности АО «Полтавское» за 2024 год.</w:t>
      </w:r>
    </w:p>
    <w:p w:rsidR="000D698B" w:rsidRPr="00B33D89" w:rsidRDefault="000D698B" w:rsidP="000D698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D89">
        <w:rPr>
          <w:rFonts w:ascii="Times New Roman" w:eastAsia="Calibri" w:hAnsi="Times New Roman" w:cs="Times New Roman"/>
          <w:sz w:val="20"/>
          <w:szCs w:val="20"/>
        </w:rPr>
        <w:t>Распределение прибыли (в том числе выплата (объявление) дивидендов) и убытков АО «Полтавское» по результатам 2024 отчетного года.</w:t>
      </w:r>
    </w:p>
    <w:p w:rsidR="000D698B" w:rsidRPr="00B33D89" w:rsidRDefault="000D698B" w:rsidP="000D698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D89">
        <w:rPr>
          <w:rFonts w:ascii="Times New Roman" w:eastAsia="Calibri" w:hAnsi="Times New Roman" w:cs="Times New Roman"/>
          <w:sz w:val="20"/>
          <w:szCs w:val="20"/>
        </w:rPr>
        <w:t>Избрание членов совета директоров АО «Полтавское».</w:t>
      </w:r>
    </w:p>
    <w:p w:rsidR="000D698B" w:rsidRPr="00B33D89" w:rsidRDefault="000D698B" w:rsidP="000D698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3D89">
        <w:rPr>
          <w:rFonts w:ascii="Times New Roman" w:eastAsia="Calibri" w:hAnsi="Times New Roman" w:cs="Times New Roman"/>
          <w:sz w:val="20"/>
          <w:szCs w:val="20"/>
        </w:rPr>
        <w:t>Избрание ревизионной комиссии АО «Полтавское».</w:t>
      </w:r>
    </w:p>
    <w:p w:rsidR="002F379D" w:rsidRPr="00A84286" w:rsidRDefault="002F379D" w:rsidP="00286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2888" w:rsidRPr="00A84286" w:rsidRDefault="00582888" w:rsidP="005828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голоса по всем вопросам повестки дня годового общего собрания акционеров АО «Полтавское» имеют владельцы обыкновенных и привилегированных типа «А» акций.</w:t>
      </w:r>
    </w:p>
    <w:p w:rsidR="000D698B" w:rsidRPr="00A84286" w:rsidRDefault="00C82682" w:rsidP="000D69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принятия решений общим собранием акционеров: заседание, голосование на котором совмещается с заочным голосованием.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Голосование будет осуществляться бюллетенями для голосования, которые направляются лицам, имеющим право голоса при принятии решений общим собранием акционеров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зарегистрирован</w:t>
      </w:r>
      <w:r w:rsidR="004F694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4F694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реестре акционеров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520F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Бюллетень для голосования 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быть </w:t>
      </w:r>
      <w:r w:rsidR="00625E4D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собственноручно </w:t>
      </w:r>
      <w:r w:rsidR="00C520F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>ан</w:t>
      </w:r>
      <w:r w:rsidR="00C520F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лицом, имеющим право голоса при принятии решений общим собранием акционеров, или его представителем.</w:t>
      </w:r>
    </w:p>
    <w:p w:rsidR="000D698B" w:rsidRPr="00A84286" w:rsidRDefault="0068480E" w:rsidP="000D69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голоса</w:t>
      </w:r>
      <w:r w:rsidR="007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принятии решений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м собрани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акционеров, может осуществить голосование 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ним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следующих способов:</w:t>
      </w:r>
    </w:p>
    <w:p w:rsidR="000D698B" w:rsidRPr="00A84286" w:rsidRDefault="00C82682" w:rsidP="00A8428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– з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аполнив</w:t>
      </w:r>
      <w:r w:rsidR="00EF67F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подписав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представив направленные ему бюллетени для голосования (участвуя в </w:t>
      </w:r>
      <w:r w:rsidR="00EF67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заседании</w:t>
      </w:r>
      <w:r w:rsidR="000D698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 или через представителя по доверенности и принеся указанные бюллетени с собой), при этом:</w:t>
      </w:r>
    </w:p>
    <w:p w:rsidR="000D698B" w:rsidRPr="00A84286" w:rsidRDefault="000D698B" w:rsidP="00A84286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84286">
        <w:rPr>
          <w:rFonts w:ascii="Times New Roman" w:hAnsi="Times New Roman" w:cs="Times New Roman"/>
          <w:sz w:val="20"/>
          <w:szCs w:val="20"/>
        </w:rPr>
        <w:t xml:space="preserve">дата </w:t>
      </w:r>
      <w:r w:rsidR="00DE4F55" w:rsidRPr="00A84286">
        <w:rPr>
          <w:rFonts w:ascii="Times New Roman" w:hAnsi="Times New Roman" w:cs="Times New Roman"/>
          <w:sz w:val="20"/>
          <w:szCs w:val="20"/>
        </w:rPr>
        <w:t>заседания</w:t>
      </w:r>
      <w:r w:rsidRPr="00A84286">
        <w:rPr>
          <w:rFonts w:ascii="Times New Roman" w:hAnsi="Times New Roman" w:cs="Times New Roman"/>
          <w:sz w:val="20"/>
          <w:szCs w:val="20"/>
        </w:rPr>
        <w:t>: 11.06.2025 г.</w:t>
      </w:r>
      <w:r w:rsidR="001E2BFD">
        <w:rPr>
          <w:rFonts w:ascii="Times New Roman" w:hAnsi="Times New Roman" w:cs="Times New Roman"/>
          <w:sz w:val="20"/>
          <w:szCs w:val="20"/>
        </w:rPr>
        <w:t>;</w:t>
      </w:r>
    </w:p>
    <w:p w:rsidR="000D698B" w:rsidRPr="00A84286" w:rsidRDefault="000D698B" w:rsidP="00A84286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84286">
        <w:rPr>
          <w:rFonts w:ascii="Times New Roman" w:hAnsi="Times New Roman" w:cs="Times New Roman"/>
          <w:sz w:val="20"/>
          <w:szCs w:val="20"/>
        </w:rPr>
        <w:t xml:space="preserve">время начала </w:t>
      </w:r>
      <w:r w:rsidR="00DE4F55">
        <w:rPr>
          <w:rFonts w:ascii="Times New Roman" w:hAnsi="Times New Roman" w:cs="Times New Roman"/>
          <w:sz w:val="20"/>
          <w:szCs w:val="20"/>
        </w:rPr>
        <w:t>з</w:t>
      </w:r>
      <w:r w:rsidR="00DE4F55" w:rsidRPr="00A84286">
        <w:rPr>
          <w:rFonts w:ascii="Times New Roman" w:hAnsi="Times New Roman" w:cs="Times New Roman"/>
          <w:sz w:val="20"/>
          <w:szCs w:val="20"/>
        </w:rPr>
        <w:t>аседания</w:t>
      </w:r>
      <w:r w:rsidRPr="00A84286">
        <w:rPr>
          <w:rFonts w:ascii="Times New Roman" w:hAnsi="Times New Roman" w:cs="Times New Roman"/>
          <w:sz w:val="20"/>
          <w:szCs w:val="20"/>
        </w:rPr>
        <w:t>: 12:00 московского времени;</w:t>
      </w:r>
    </w:p>
    <w:p w:rsidR="000D698B" w:rsidRPr="00A84286" w:rsidRDefault="000D698B" w:rsidP="00A84286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84286">
        <w:rPr>
          <w:rFonts w:ascii="Times New Roman" w:hAnsi="Times New Roman" w:cs="Times New Roman"/>
          <w:sz w:val="20"/>
          <w:szCs w:val="20"/>
        </w:rPr>
        <w:t xml:space="preserve">время начала регистрации лиц для участия в </w:t>
      </w:r>
      <w:r w:rsidR="00DE4F55">
        <w:rPr>
          <w:rFonts w:ascii="Times New Roman" w:hAnsi="Times New Roman" w:cs="Times New Roman"/>
          <w:sz w:val="20"/>
          <w:szCs w:val="20"/>
        </w:rPr>
        <w:t>з</w:t>
      </w:r>
      <w:r w:rsidR="00DE4F55" w:rsidRPr="00A84286">
        <w:rPr>
          <w:rFonts w:ascii="Times New Roman" w:hAnsi="Times New Roman" w:cs="Times New Roman"/>
          <w:sz w:val="20"/>
          <w:szCs w:val="20"/>
        </w:rPr>
        <w:t>аседании</w:t>
      </w:r>
      <w:r w:rsidRPr="00A84286">
        <w:rPr>
          <w:rFonts w:ascii="Times New Roman" w:hAnsi="Times New Roman" w:cs="Times New Roman"/>
          <w:sz w:val="20"/>
          <w:szCs w:val="20"/>
        </w:rPr>
        <w:t>: 11:30 московского времени;</w:t>
      </w:r>
    </w:p>
    <w:p w:rsidR="000D698B" w:rsidRPr="00A84286" w:rsidRDefault="000D698B" w:rsidP="00A84286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84286">
        <w:rPr>
          <w:rFonts w:ascii="Times New Roman" w:hAnsi="Times New Roman" w:cs="Times New Roman"/>
          <w:sz w:val="20"/>
          <w:szCs w:val="20"/>
        </w:rPr>
        <w:t>место проведения: Ростовская обл., Чертковский р-н, п. Чертково, пер. Толстого, д. 28, кабинет 10а</w:t>
      </w:r>
      <w:r w:rsidR="00A84286">
        <w:rPr>
          <w:rFonts w:ascii="Times New Roman" w:hAnsi="Times New Roman" w:cs="Times New Roman"/>
          <w:sz w:val="20"/>
          <w:szCs w:val="20"/>
        </w:rPr>
        <w:t>.</w:t>
      </w:r>
    </w:p>
    <w:p w:rsidR="00A84286" w:rsidRPr="00A84286" w:rsidRDefault="000D698B" w:rsidP="00A8428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Заочно – направив заполненны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е и подписанные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бюллетен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голосования 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почтовой связью либо представи</w:t>
      </w:r>
      <w:r w:rsid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2682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 или с помощью курьера в АО «Полтавское» по адресу: Российская Федерация, 346001, Ростовская обл., Чертковский р-н, п. Чертково, пер. Толстого, д. 28, кабинет 10а. Д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 окончания приема </w:t>
      </w:r>
      <w:r w:rsidR="00684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заполненных 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бюллетеней для голосования</w:t>
      </w:r>
      <w:r w:rsidR="001E2BFD">
        <w:rPr>
          <w:rFonts w:ascii="Times New Roman" w:eastAsia="Times New Roman" w:hAnsi="Times New Roman" w:cs="Times New Roman"/>
          <w:sz w:val="20"/>
          <w:szCs w:val="20"/>
          <w:lang w:eastAsia="ru-RU"/>
        </w:rPr>
        <w:t> –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82682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 июня 2025 г</w:t>
      </w:r>
      <w:r w:rsidR="007676C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="00C82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включительно.</w:t>
      </w:r>
    </w:p>
    <w:p w:rsidR="009A169C" w:rsidRPr="009A169C" w:rsidRDefault="009A169C" w:rsidP="009A16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9A1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регистрации лиц, участвующих в заседании, акционер должен представить документ, удостоверяющий личность, а представитель акционера – </w:t>
      </w:r>
      <w:r w:rsidR="004850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Pr="009A16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 оформленную в соответствии с требованиями законодательства РФ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C7255" w:rsidRPr="00A84286" w:rsidRDefault="00FE2C9F" w:rsidP="003A21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информацией (материалами), </w:t>
      </w:r>
      <w:r w:rsidR="00925981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</w:t>
      </w:r>
      <w:r w:rsidR="009259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25981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598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предоставляемыми</w:t>
      </w:r>
      <w:r w:rsidR="0092598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подготовке к проведению годового 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заседания 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общего собрания акционеров АО «Полтавское», </w:t>
      </w:r>
      <w:r w:rsidR="002B09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 с </w:t>
      </w:r>
      <w:r w:rsid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5B1DE4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C5F12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="00552B09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B09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до даты проведения собрания (1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 июня 202</w:t>
      </w:r>
      <w:r w:rsidR="00582888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года) ежедневно с 9</w:t>
      </w:r>
      <w:r w:rsidR="002B098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00 до 13</w:t>
      </w:r>
      <w:r w:rsidR="002B098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по </w:t>
      </w:r>
      <w:r w:rsidRPr="00A84286">
        <w:rPr>
          <w:rFonts w:ascii="Times New Roman" w:hAnsi="Times New Roman" w:cs="Times New Roman"/>
          <w:bCs/>
          <w:sz w:val="20"/>
          <w:szCs w:val="20"/>
        </w:rPr>
        <w:t xml:space="preserve">адресу: Российская 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Федерация, Ростовская обл., Чертковский р-н, п. Чертково, пер. Толстого, д. 28, кабинет 10а.</w:t>
      </w:r>
      <w:r w:rsid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0A1E" w:rsidRP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(материалы) также буд</w:t>
      </w:r>
      <w:r w:rsid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0A1E" w:rsidRP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DE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(будут)</w:t>
      </w:r>
      <w:r w:rsidR="00750A1E" w:rsidRP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доступна</w:t>
      </w:r>
      <w:r w:rsidR="00DE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(доступны)</w:t>
      </w:r>
      <w:r w:rsidR="00750A1E" w:rsidRP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лицам, участвующим в заседании общего собрания акционеров, во время его проведения 11 июня 2025 года.</w:t>
      </w:r>
    </w:p>
    <w:p w:rsidR="009B31FE" w:rsidRPr="00A84286" w:rsidRDefault="00A84286" w:rsidP="00D7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Обращаем внимание на необходимость предоставления акционерами, зарегистрированными в реестре акционеров </w:t>
      </w:r>
      <w:r w:rsidR="00DE4F55">
        <w:rPr>
          <w:rFonts w:ascii="Times New Roman" w:eastAsia="Times New Roman" w:hAnsi="Times New Roman" w:cs="Times New Roman"/>
          <w:sz w:val="20"/>
          <w:szCs w:val="20"/>
          <w:lang w:eastAsia="ru-RU"/>
        </w:rPr>
        <w:t>АО «Полтавское»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информации об изменении своих данных, в том числе адресных данных, данных о банковских реквизитах, регистратору </w:t>
      </w:r>
      <w:r w:rsidR="00750A1E">
        <w:rPr>
          <w:rFonts w:ascii="Times New Roman" w:eastAsia="Times New Roman" w:hAnsi="Times New Roman" w:cs="Times New Roman"/>
          <w:sz w:val="20"/>
          <w:szCs w:val="20"/>
          <w:lang w:eastAsia="ru-RU"/>
        </w:rPr>
        <w:t>АО «Полтавское»</w:t>
      </w:r>
      <w:r w:rsidR="00BC4C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BC4CA7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</w:t>
      </w:r>
      <w:r w:rsidR="00BC4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BC4CA7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51F7" w:rsidRPr="00B33D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</w:t>
      </w:r>
      <w:r w:rsidR="00BC4CA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ВТБ Р</w:t>
      </w:r>
      <w:r w:rsidR="00EF67F8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егистратор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5" w:history="1">
        <w:r w:rsidR="009A169C" w:rsidRPr="00C66FF8">
          <w:rPr>
            <w:rStyle w:val="af1"/>
            <w:rFonts w:ascii="Times New Roman" w:eastAsia="Times New Roman" w:hAnsi="Times New Roman" w:cs="Times New Roman"/>
            <w:sz w:val="20"/>
            <w:szCs w:val="20"/>
            <w:lang w:eastAsia="ru-RU"/>
          </w:rPr>
          <w:t>https://www.vtbreg.ru/</w:t>
        </w:r>
      </w:hyperlink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84286" w:rsidRPr="00A84286" w:rsidRDefault="00A84286" w:rsidP="001674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520F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редупрежд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аем</w:t>
      </w:r>
      <w:r w:rsidR="00C520FB"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возможности приостановления направления бюллетеней для голосования по почтовому адресу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предусмотренном п. 1 ст. 52.1 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1995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208-ФЗ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BC4C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28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акционерных обществах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0B3E57" w:rsidRPr="00A84286" w:rsidRDefault="00FE2C9F" w:rsidP="003A21E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42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уважением,</w:t>
      </w:r>
    </w:p>
    <w:p w:rsidR="00076C84" w:rsidRPr="00A84286" w:rsidRDefault="00BC4CA7" w:rsidP="003A21E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2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 </w:t>
      </w:r>
      <w:r w:rsidR="00FE2C9F" w:rsidRPr="00A842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директоров АО «Полтавское»</w:t>
      </w:r>
    </w:p>
    <w:sectPr w:rsidR="00076C84" w:rsidRPr="00A84286" w:rsidSect="00487DA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B60E8"/>
    <w:multiLevelType w:val="hybridMultilevel"/>
    <w:tmpl w:val="C9C4EA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4711E0C"/>
    <w:multiLevelType w:val="hybridMultilevel"/>
    <w:tmpl w:val="F88CA4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512402"/>
    <w:multiLevelType w:val="hybridMultilevel"/>
    <w:tmpl w:val="D2B01F58"/>
    <w:lvl w:ilvl="0" w:tplc="4F7A5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0407"/>
    <w:multiLevelType w:val="hybridMultilevel"/>
    <w:tmpl w:val="419A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2717"/>
    <w:multiLevelType w:val="hybridMultilevel"/>
    <w:tmpl w:val="CAB8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6DF"/>
    <w:multiLevelType w:val="hybridMultilevel"/>
    <w:tmpl w:val="500A1BE2"/>
    <w:lvl w:ilvl="0" w:tplc="1D0A89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24439"/>
    <w:multiLevelType w:val="multilevel"/>
    <w:tmpl w:val="291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0F98"/>
    <w:multiLevelType w:val="multilevel"/>
    <w:tmpl w:val="F1468E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21081"/>
    <w:multiLevelType w:val="hybridMultilevel"/>
    <w:tmpl w:val="A8C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A7B21"/>
    <w:multiLevelType w:val="hybridMultilevel"/>
    <w:tmpl w:val="C6AA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356BC"/>
    <w:multiLevelType w:val="hybridMultilevel"/>
    <w:tmpl w:val="A7700BBA"/>
    <w:lvl w:ilvl="0" w:tplc="8F9A6D90">
      <w:start w:val="1"/>
      <w:numFmt w:val="bullet"/>
      <w:suff w:val="space"/>
      <w:lvlText w:val="‒"/>
      <w:lvlJc w:val="left"/>
      <w:pPr>
        <w:ind w:left="357" w:firstLine="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F2C9C"/>
    <w:multiLevelType w:val="hybridMultilevel"/>
    <w:tmpl w:val="35685E18"/>
    <w:lvl w:ilvl="0" w:tplc="4F7A5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Кузякина Евгения Афанасьевна">
    <w15:presenceInfo w15:providerId="AD" w15:userId="S-1-5-21-1161386257-782152850-2208197212-28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characterSpacingControl w:val="doNotCompress"/>
  <w:compat/>
  <w:rsids>
    <w:rsidRoot w:val="00EC7255"/>
    <w:rsid w:val="00043350"/>
    <w:rsid w:val="00055B0E"/>
    <w:rsid w:val="000755DA"/>
    <w:rsid w:val="00076C84"/>
    <w:rsid w:val="00087446"/>
    <w:rsid w:val="000A3F29"/>
    <w:rsid w:val="000A5EBD"/>
    <w:rsid w:val="000A7C04"/>
    <w:rsid w:val="000B3E57"/>
    <w:rsid w:val="000D11DB"/>
    <w:rsid w:val="000D698B"/>
    <w:rsid w:val="000E2D52"/>
    <w:rsid w:val="000E5856"/>
    <w:rsid w:val="000F3182"/>
    <w:rsid w:val="001103E9"/>
    <w:rsid w:val="001158F3"/>
    <w:rsid w:val="00127BED"/>
    <w:rsid w:val="00133CFA"/>
    <w:rsid w:val="00142C0B"/>
    <w:rsid w:val="001507F3"/>
    <w:rsid w:val="001674D0"/>
    <w:rsid w:val="001A46DA"/>
    <w:rsid w:val="001E2BFD"/>
    <w:rsid w:val="002045CF"/>
    <w:rsid w:val="00233B86"/>
    <w:rsid w:val="00246F56"/>
    <w:rsid w:val="002551BF"/>
    <w:rsid w:val="00286767"/>
    <w:rsid w:val="002B0982"/>
    <w:rsid w:val="002C2340"/>
    <w:rsid w:val="002C4149"/>
    <w:rsid w:val="002C709C"/>
    <w:rsid w:val="002D4E20"/>
    <w:rsid w:val="002D695B"/>
    <w:rsid w:val="002F379D"/>
    <w:rsid w:val="00321E4D"/>
    <w:rsid w:val="00342EE5"/>
    <w:rsid w:val="0037125A"/>
    <w:rsid w:val="00375AE3"/>
    <w:rsid w:val="003A0B66"/>
    <w:rsid w:val="003A21E6"/>
    <w:rsid w:val="003C6D64"/>
    <w:rsid w:val="003D05AE"/>
    <w:rsid w:val="003D6978"/>
    <w:rsid w:val="00416A1E"/>
    <w:rsid w:val="00432863"/>
    <w:rsid w:val="00433484"/>
    <w:rsid w:val="004410E2"/>
    <w:rsid w:val="00473743"/>
    <w:rsid w:val="00477304"/>
    <w:rsid w:val="00483033"/>
    <w:rsid w:val="004850AA"/>
    <w:rsid w:val="00487DAC"/>
    <w:rsid w:val="004A119A"/>
    <w:rsid w:val="004A2695"/>
    <w:rsid w:val="004C462E"/>
    <w:rsid w:val="004C51F7"/>
    <w:rsid w:val="004E7055"/>
    <w:rsid w:val="004F694B"/>
    <w:rsid w:val="00532CB2"/>
    <w:rsid w:val="005430EF"/>
    <w:rsid w:val="00552B09"/>
    <w:rsid w:val="00582888"/>
    <w:rsid w:val="0058482C"/>
    <w:rsid w:val="005B1DE4"/>
    <w:rsid w:val="005B5018"/>
    <w:rsid w:val="005C024F"/>
    <w:rsid w:val="005C208A"/>
    <w:rsid w:val="005C5329"/>
    <w:rsid w:val="005F4A20"/>
    <w:rsid w:val="00610642"/>
    <w:rsid w:val="0061122F"/>
    <w:rsid w:val="00625E4D"/>
    <w:rsid w:val="0065485B"/>
    <w:rsid w:val="0068480E"/>
    <w:rsid w:val="006B0C3B"/>
    <w:rsid w:val="006E2509"/>
    <w:rsid w:val="00717391"/>
    <w:rsid w:val="00725578"/>
    <w:rsid w:val="00741A7A"/>
    <w:rsid w:val="007438C7"/>
    <w:rsid w:val="00750A1E"/>
    <w:rsid w:val="007676CE"/>
    <w:rsid w:val="007777C2"/>
    <w:rsid w:val="00782FCA"/>
    <w:rsid w:val="007846E6"/>
    <w:rsid w:val="007B53C4"/>
    <w:rsid w:val="007F1B63"/>
    <w:rsid w:val="0080647D"/>
    <w:rsid w:val="0082327A"/>
    <w:rsid w:val="00856C36"/>
    <w:rsid w:val="00864892"/>
    <w:rsid w:val="008851A3"/>
    <w:rsid w:val="008A3A13"/>
    <w:rsid w:val="008C5F12"/>
    <w:rsid w:val="008D3936"/>
    <w:rsid w:val="00902D46"/>
    <w:rsid w:val="00922097"/>
    <w:rsid w:val="00925981"/>
    <w:rsid w:val="009708FF"/>
    <w:rsid w:val="009A169C"/>
    <w:rsid w:val="009B31FE"/>
    <w:rsid w:val="009B7016"/>
    <w:rsid w:val="009E05F9"/>
    <w:rsid w:val="009E5BFA"/>
    <w:rsid w:val="00A4345A"/>
    <w:rsid w:val="00A477DD"/>
    <w:rsid w:val="00A51DA7"/>
    <w:rsid w:val="00A84286"/>
    <w:rsid w:val="00A861D9"/>
    <w:rsid w:val="00A872D5"/>
    <w:rsid w:val="00A87B67"/>
    <w:rsid w:val="00AE15BA"/>
    <w:rsid w:val="00B1207F"/>
    <w:rsid w:val="00B33D89"/>
    <w:rsid w:val="00B439AA"/>
    <w:rsid w:val="00B60FF5"/>
    <w:rsid w:val="00B97466"/>
    <w:rsid w:val="00BA0BEF"/>
    <w:rsid w:val="00BA3E8D"/>
    <w:rsid w:val="00BC4CA7"/>
    <w:rsid w:val="00BC7CD8"/>
    <w:rsid w:val="00BE0021"/>
    <w:rsid w:val="00BE255A"/>
    <w:rsid w:val="00C520FB"/>
    <w:rsid w:val="00C65B3A"/>
    <w:rsid w:val="00C66DFB"/>
    <w:rsid w:val="00C82682"/>
    <w:rsid w:val="00CB5827"/>
    <w:rsid w:val="00CD6F58"/>
    <w:rsid w:val="00CF66D7"/>
    <w:rsid w:val="00D03F08"/>
    <w:rsid w:val="00D14FB9"/>
    <w:rsid w:val="00D173D3"/>
    <w:rsid w:val="00D47761"/>
    <w:rsid w:val="00D70B35"/>
    <w:rsid w:val="00D92FDC"/>
    <w:rsid w:val="00DC101D"/>
    <w:rsid w:val="00DD0386"/>
    <w:rsid w:val="00DD6334"/>
    <w:rsid w:val="00DE3704"/>
    <w:rsid w:val="00DE4F55"/>
    <w:rsid w:val="00DF6456"/>
    <w:rsid w:val="00E0048E"/>
    <w:rsid w:val="00E17C2B"/>
    <w:rsid w:val="00E24892"/>
    <w:rsid w:val="00E25DC7"/>
    <w:rsid w:val="00E35843"/>
    <w:rsid w:val="00E600BD"/>
    <w:rsid w:val="00E749B4"/>
    <w:rsid w:val="00EB1D29"/>
    <w:rsid w:val="00EC56A2"/>
    <w:rsid w:val="00EC7255"/>
    <w:rsid w:val="00EF0368"/>
    <w:rsid w:val="00EF5DEF"/>
    <w:rsid w:val="00EF67F8"/>
    <w:rsid w:val="00FA400B"/>
    <w:rsid w:val="00FB3F95"/>
    <w:rsid w:val="00FC6515"/>
    <w:rsid w:val="00FE2C9F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4"/>
  </w:style>
  <w:style w:type="paragraph" w:styleId="1">
    <w:name w:val="heading 1"/>
    <w:basedOn w:val="a"/>
    <w:next w:val="a"/>
    <w:link w:val="10"/>
    <w:qFormat/>
    <w:rsid w:val="00CD6F58"/>
    <w:pPr>
      <w:keepNext/>
      <w:numPr>
        <w:numId w:val="1"/>
      </w:numPr>
      <w:suppressAutoHyphens/>
      <w:spacing w:after="0" w:line="240" w:lineRule="auto"/>
      <w:ind w:left="-567" w:right="-105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255"/>
    <w:rPr>
      <w:b/>
      <w:bCs/>
    </w:rPr>
  </w:style>
  <w:style w:type="paragraph" w:styleId="a5">
    <w:name w:val="List Paragraph"/>
    <w:basedOn w:val="a"/>
    <w:uiPriority w:val="34"/>
    <w:qFormat/>
    <w:rsid w:val="00342E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F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CD6F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CD6F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CD6F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D6F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A3E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3E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3E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3E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3E8D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7846E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46E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1D29"/>
    <w:pPr>
      <w:spacing w:after="0" w:line="240" w:lineRule="auto"/>
    </w:pPr>
  </w:style>
  <w:style w:type="paragraph" w:customStyle="1" w:styleId="Default">
    <w:name w:val="Default"/>
    <w:rsid w:val="009A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tb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Конопицына</dc:creator>
  <cp:keywords/>
  <dc:description/>
  <cp:lastModifiedBy>kuzyakina</cp:lastModifiedBy>
  <cp:revision>73</cp:revision>
  <cp:lastPrinted>2020-06-11T06:56:00Z</cp:lastPrinted>
  <dcterms:created xsi:type="dcterms:W3CDTF">2018-07-31T12:37:00Z</dcterms:created>
  <dcterms:modified xsi:type="dcterms:W3CDTF">2025-05-20T05:20:00Z</dcterms:modified>
</cp:coreProperties>
</file>